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41C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67025"/>
            <wp:effectExtent l="0" t="0" r="0" b="9525"/>
            <wp:wrapSquare wrapText="bothSides"/>
            <wp:docPr id="69" name="Картина 69" descr="http://www.admcourt-trg.org/upload/Image/koricza_doklad_malka_png111_mal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court-trg.org/upload/Image/koricza_doklad_malka_png111_malk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Отчетен доклад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за дейността на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Административен съд Търговище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за 2011 година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158" style="width:453.6pt;height:1.5pt" o:hralign="left" o:hrstd="t" o:hrnoshade="t" o:hr="t" fillcolor="#575751" stroked="f"/>
        </w:pic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1. БРОЙ ДЕЛА ЗА РАЗГЛЕЖДАНЕ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ОБЩО ПОСТЪПЛЕНИЕ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2011 година в Административен съд - Търговище са разгледани общо 515 дела. Включените в този брой дела, останали висящи от предходния отчетен период към 01.01.2011 г. са общо 28 броя, от които първоинстанционни 24 броя и касационни 4 броя.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годината са постъпили и са образувани общо 487 дела. В процентно съотношение спрямо общо разгледаните дела останалите висящи такива към началото на отчетния период са 5,43%, а новообразуваните са 94,56%. Постъпилите за миналогодишният отчетен период са били 363 броя, а за 2009г. съответно – 323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За миналогодишният отчетен период - 2010г. общо делата за разглеждане са били 383 броя, а за 2009г. - 366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В сравнителен аспект се установява увеличаване броя на общо разгледаните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2295525"/>
            <wp:effectExtent l="0" t="0" r="0" b="9525"/>
            <wp:docPr id="68" name="Картина 68" descr="http://www.admcourt-trg.org/upload/Image/doklad_2011/big/broi_za_razglej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admcourt-trg.org/upload/Image/doklad_2011/big/broi_za_razglejd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ПЪРВОИНСТАНЦИОННИ АДМИНИСТРАТИВНИ ДЕЛА –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РАЗГЛЕДАНИ И ПОСТЪПИЛИ ПО ВИДОВЕ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Разгледаните дела през отчетният период - 2011 г. са 272 броя, като от тях останали висящи от предходния отчетен период към 01.01.2011 г. са 24 броя, 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новопостъпили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са 248 броя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Разгледаните първоинстанционни административни дела през годината съставят 52,8 %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За миналогодишният отчетен период - 2010г. разгледаните първоинстанционни административни дела са били 218 броя, а за 2009г. – 203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Посоченото обуславя извод, че е налице значително увеличение по показателя - разгледани дела в сравнение с предходните отчетни периоди.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24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ПЪРВОИНСТАНЦИОННИ АДМИНИСТРАТИВНИ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2257425"/>
            <wp:effectExtent l="0" t="0" r="0" b="9525"/>
            <wp:docPr id="67" name="Картина 67" descr="http://www.admcourt-trg.org/upload/Image/doklad_2011/big/ah_d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admcourt-trg.org/upload/Image/doklad_2011/big/ah_de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От общо разгледаните 272 първоинстанционни административни дела по видове са както следва: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ИЗБОРЕН КОДЕКС: 21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ДОПК и ЗМ: 63броя;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ЗУТ и ЗКИР: 35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ЗСПЗЗ и ЗВГЗГФ: 7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КСО и ЗСП: 33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ЗДСл, ЗМВР и ЗОВС: 19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ЗДС, ЗОС, ЗМСМА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ЗАдм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: 7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Искове по АПК: 7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по 304 АПК: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Частни административни по ДОПК и по молби за спиране изпълнението на административни актове: 28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Други административни дела: 50 броя.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годината са постъпили 248 първоинстанционни административни дела, в това число: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Изборен кодекс: 20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ДОПК и ЗМ: 63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ЗУТ и ЗКИР: 29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ЗСПЗЗ и ЗВГЗГФ: 7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КСО и ЗСП: 24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ЗДСл, ЗМВР и ЗОВС: 19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ЗДС, ЗОС, ЗМСМА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ЗАдм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: 6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искови по АПК: 6 броя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дела по 304 АПК: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Частни административни по ДОПК и по молби за спиране изпълнението на административни актове: 28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Други административни дела: 44 броя.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КАСАЦИОННИ НАКАЗАТЕЛНО - АДМИНИСТРАТИВЕН ХАРАКТЕР ДЕЛА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Разгледаните дела от този вид през 2011 г. са 243 броя, като от тях останали висящи от предходния отчетен период към 01.01.2011 г. са 4 броя, 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новопостъпили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са 239 броя дела. Разгледаните касационни дела през годината съставят 47,18% от всички разгледани дела. Увеличено е постъплението на този вид дела спрямо предходната 2009 г., когато са били образувани 148 броя касационни дела, а през 2010г. са били образувани 160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През миналогодишният отчетен период този вид дела са били 165 броя, а за 2009г. - 162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Посоченото обуславя извод, че значително е увеличен количествения показател от този вид спрямо предходните два отчетни периода.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КАСАЦИОННИ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2276475"/>
            <wp:effectExtent l="0" t="0" r="0" b="9525"/>
            <wp:docPr id="66" name="Картина 66" descr="http://www.admcourt-trg.org/upload/Image/doklad_2011/big/kasa_d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admcourt-trg.org/upload/Image/doklad_2011/big/kasa_de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bg-BG"/>
        </w:rPr>
        <w:t>Съотношение между постъпилите първоинстанционни административни дела и касационни административно - наказателен характер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В сравнителен анализ следва да се отбележи, че в процентно съотношение броя на първоинстанционните административни дела е почти равен на броя на касационни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наказателено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- административен характер дела 248 към 239 броя. За предходният период съотношението е 203 към 160 броя, а за 2009г. 175 към 148 броя. Значителен дял като цяло имат касационно наказателно административните дела от общия брой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СЪОТНОШЕНИЕ МЕЖДУ ПОСТЪПИЛИТЕ ПЪРВОИНСТАЦИОННИ И </w:t>
      </w:r>
      <w:r w:rsidRPr="00A41C3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br/>
        <w:t>КАСАЦИОННИ ДЕЛА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2333625"/>
            <wp:effectExtent l="0" t="0" r="0" b="9525"/>
            <wp:docPr id="65" name="Картина 65" descr="http://www.admcourt-trg.org/upload/Image/doklad_2011/big/saotnoshenie_kas_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admcourt-trg.org/upload/Image/doklad_2011/big/saotnoshenie_kas_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2.БРОЙ СВЪРШЕНИ /РЕШЕНИ / ДЕЛА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отчетният период - 2011г. от общо 515 броя дела за разглеждане, работещите съдии са обявили за решаване и са свършили 488 броя първоинстанционни и касационни дела или това са 94,75% от всички разгледани дела.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За 2010г. съотношението между свършени 355 броя дела и общо разгледани 383 броя - 92,7%. За 2009г. свършените дела са 346 броя, което спрямо разгледаните - 366 броя - 94,5%.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Показателят е значително подобрен в сравнение с предходните два отчетни периода.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От всички свършени дела решените в 3-месечен срок през 2011г. са 475 броя, което представлява 97,33% от общо свършени дела – 488 броя, през 2010г. те са 346 броя, това е 97,5% от свършените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дела 355 броя дела, а за 2009г. решените в 3-месечен срок дела са общо 333 броя или това са 96 % от свършените дела – 346 броя. Останалите несвършени дела в края на 2011г. са 27 броя, което е 5,24% към всички разгледани дела, през 2010г. несвършените дела са 28 броя, което е 7,3% към всички разгледани дела, а за 2009г. те са 20 броя, което е 5,46 към всички разгледани дела. Налице е запазване на броя на несвършените дела спрямо предходните два отчетни периода. Следва да се отчете, че несвършените дела са постъпили в края на отчетния период и обективно е нямало как да бъдат приключени.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ПЪРВОИНСТАНЦИОННИ АДМИНИСТРАТИВНИ ДЕЛА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2011г. от всички свършени дела решените в 3 - месечен срок са общо 242 броя, което представлява 94,9% от свършените дела, през 2010г. те са 185 броя, или това е 95,4%, а през 2009г. те са 175 броя или това е 93,1 % от свършените дела. Налице е запазване в процентното съотношение между свършените в 3 - месечен срок дела спрямо всички свършени дела по отношение предходния отчетен период. Останалите несвършени дела в края на отчетния период са общо 17 броя, което е 6,25% към всички разгледани дела, през 2010г. те са 24, което е 11% към всички разгледани дела, през 2009г. те са 15 броя, което е 7,4% към всички разгледани дела. Налице е подобряване на съотношението несвършени спрямо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Общият брой на делата свършени над 3 месеца е – 13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СВЪРШЕНИ ПЪРВОИНСТАНЦИОННИ ДЕЛА – СРОЧНОСТ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/в срок до 3 месеца, над 3 месеца/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4667250"/>
            <wp:effectExtent l="0" t="0" r="0" b="0"/>
            <wp:docPr id="64" name="Картина 64" descr="http://www.admcourt-trg.org/upload/Image/doklad_2011/big/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admcourt-trg.org/upload/Image/doklad_2011/big/e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КАСАЦИОННИ НАКАЗАТЕЛНО - АДМИНИСТРАТИВЕН ХАРАКТЕР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От всички свършени дела решените в 3 - месечен срок през 2011г. са 233, което е 100% към общо свършените дела, през 2010г. са 161 броя, което е 100% към свършените дела. През 2009г. тези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дела са общо 158 броя или това са 100,00% към свършените дела. Налице е запазване на този показател спрямо предходните години. Останалите несвършени дела в края на отчетния период за 2011г. са 10 броя, което е 4,11% спрямо всички разгледани дела, за 2010г. са 4 бр., което е 2,4% от всички разгледани, а през 2009г. тези дела са 5 броя, което е 3% от всички разгледани дела. По този показател има увеличение на съотношението несвършени спрямо разгледани дела в сравнение с предходните години, но следва да се отчете, че този вид дела са постъпили в края на отчетния период и е нямало обективно как да бъдат приключени.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Общият брой на делата свършени над 3 месеца - няма.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СВЪРШЕНИ КАСАЦИОННИ ДЕЛА – СРОЧНОСТ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/в срок до 3 месеца, над 3 месеца/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1581150"/>
            <wp:effectExtent l="0" t="0" r="0" b="0"/>
            <wp:docPr id="63" name="Картина 63" descr="http://www.admcourt-trg.org/upload/Image/doklad_2011/big/svarsheni_kasa_s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admcourt-trg.org/upload/Image/doklad_2011/big/svarsheni_kasa_sr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Причини за просрочие на първоинстанционни административни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Просрочените административни дела са 13 броя, за 2010г. те са 9 броя, а за 2009г. са 13 броя. Показателят е увеличен спрямо предходната година и на същото ниво спрямо 2009г. Причините са основно – спиране на производството на основанията предвидени в ГПК във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вр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. с чл.144 АПК и през който период срокове текат.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В частност причините за просрочването на делата могат да се обобщят, като обективни такива, те основно са свързани с фактическата и правна сложност, липсата на вещи лица основно по делата с предмет ЗУТ и ЗКИР.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Просрочие на касационните наказателно административен характер дела /КНАХД/.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Няма просрочени касационни дела, всички са решени в тримесечен срок на 100%. В месечен срок са приключени 229 броя и само 4 броя в три месечен срок.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Написване и публикуване на съдебните актове.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Стриктно се изпълнява нормата на чл.172, ал. АПК за изготвяне на съдебния акт в едномесечен срок от заседанието, в което е приключило разглеждането на делото. Всички актове се публикуват незабавно на интернет сайта на съда, съгласно утвърдените правила, които са от публичен характер.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3.БРОЙ НА РЕШЕНИТЕ ДЕЛА ПО СЪЩЕСТВО, АНАЛИЗ ПО ВИДОВЕ И СТРУКТУРА 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ПЪРВОИНСТАНЦИОННИ АДМИНИСТРАТИВНИ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отчетния период от общо 255 броя свършени първоинстанционни дела решените по същество са 176 броя, което представлява 69% от свършените дела и 64,70%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2010г. от общо 194 броя свършени първоинстанционни дела решените по същество са 137 броя или 70,1% от свършените дела и 62,8%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2009г. от общо 188 броя свършени първоинстанционни дела, решените по същество са 135 броя или това са 72 % от свършените дела и 66,5% от всички разгледани първоинстанционни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СВЪРШЕНИ ПЪРВОИНСТАНЦИОННИ ДЕЛА – РЕЗУЛТАТ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/по същество, прекратени, споразумения по чл.178 АПК/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lastRenderedPageBreak/>
        <w:drawing>
          <wp:inline distT="0" distB="0" distL="0" distR="0">
            <wp:extent cx="3810000" cy="4438650"/>
            <wp:effectExtent l="0" t="0" r="0" b="0"/>
            <wp:docPr id="62" name="Картина 62" descr="http://www.admcourt-trg.org/upload/Image/doklad_2011/big/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admcourt-trg.org/upload/Image/doklad_2011/big/s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Анализа по видове дела произнесени по същество е както следва: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ИЗБОРЕН КОДЕКС – 9, останали висящи от предходен период –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ДОПК и ЗМ – 53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ЗУТ и ЗКИР – 22 броя, останали висящи от предходния отчетен период – 6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ЗСПЗЗ, ЗВЗГФ, ЗОСОИ, ЗВСВНОИ по ЗТСУ – 5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КСО и ЗСП – 28 броя, останали висящи от предходен отчетен период – 9 броя;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ЗДСл, ЗМВР, ЗВОС и ЗСВ – 11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ЗДС,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ЗОбс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, ЗМСМА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ЗАдм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. – 3 броя, останали висящи от предходния отчетен период –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Искове по АПК – 1 брой, останали висящи от предходен период –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Дела по 304 АПК – 1 брой;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Други административни дела – 17 броя, останали висящи от предходния отчетен период – 6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Частни административни дела – 25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Касационни – 219 броя, останали висящи от предходния отчетен период – 4 броя.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КАСАЦИОННИ НАКАЗАТЕЛНО - АДМИНИСТРАТИВЕН ХАРАКТЕР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2011г.от общо 233 броя свършени касационни дела решените по същество са 219 броя, или 93,99% от свършените касационни дела и 90,12% от разгледаните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2010г.от общо 161 броя свършени касационни дела решените по същество са 160 броя дела, или 99,3% от свършените касационни дела и 97% от всичко разгледаните касационни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2009г.от общо 158 броя свършени касационни дела решените по същество са 154 броя дела или това са 97% от свършените касационни дела и 97% от общо разгледаните касационни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РЕШЕНИ КАСАЦИОННИ ДЕЛА – РЕЗУЛТАТ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/по същество, прекратени /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lastRenderedPageBreak/>
        <w:drawing>
          <wp:inline distT="0" distB="0" distL="0" distR="0">
            <wp:extent cx="3810000" cy="1552575"/>
            <wp:effectExtent l="0" t="0" r="0" b="9525"/>
            <wp:docPr id="61" name="Картина 61" descr="http://www.admcourt-trg.org/upload/Image/doklad_2011/big/svarsheni_kasa_rezul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admcourt-trg.org/upload/Image/doklad_2011/big/svarsheni_kasa_rezulta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Брой прекратени дела - анализ на причините.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Общият брой на прекратените дела през отчетния период е 93, което представлява 19,05% от общо свършените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Общият брой на прекратените през 2010г. дела е 58, което е 16,3% от общо свършените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Общият брой прекратени дела през 2009 г. е 57 броя или това са 16,5% от свършените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Прекратените дела по съдии са както следва: Съдия Красимира Тодорова – 19 броя, съдия Венета Писарева – 19 броя, съдия Милчо Михайлов – 32 броя, съдия Иванка Иванова – 23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От разгледаните дела по видове са прекратени както следва: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Изборен кодекс – 11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ДОПК и ЗМ – 10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ЗУТ и ЗКИР – 10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ЗСПЗЗ, ЗВЗГФ, ЗОСОИ, ЗВСВНОИ по ЗТСУ – 2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КСО и ЗСП – 3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ЗДСл, ЗМВР, ЗВОС и ЗСВ – 7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ЗДС,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ЗОбс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, ЗМСМА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ЗАдм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. – 4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Искове по АПК – 4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Други административни – 25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Частни административни дела – 3 броя;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Касационни – 14 брой.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Преимуществено делата са прекратявани поради липса на местна подсъдност, просрочена жалба, присъединени дела към други висящи в Административен съд Търговище, а по отношение на КНАХД причината е липса на възможност за сформиране на касационен състав, предвид щатната численост на съда.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Средна продължителност на разглеждане на делата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Административни дела през отчетния период са били с продължителност до 3 месеца 94,9% и с продължителност над 3 месеца 5,09%.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Касационни дела, през отчетния период са били с продължителност до 3 месеца 100% и с продължителност над 3 месеца 0%.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Средната продължителност общо за всички дела е 97,3% от общия брой свършени дела с продължителност до 3 месеца и 2,66% от общия брой свършени дела с продължителност над 3 месеца.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Средната продължителност през 2010г. до три месеца е била 95,3% и над три месеца 4,7%, а през 2009г. съответно 93% и 7 %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2010г. средната продължителност общо за всички дела е била 97,5% от общия брой дела с продължителност до три месеца и 2,5% от общия брой над три месеца. За 2009г. за всички дела средната продължителност е била 96% до три месеца и 4% над три месеца.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Извода, който може да се направи е, че въпреки значително увеличеното постъпление на дела, съдиите са запазили добрия показател от предходния отчетен период и са намалили значително процента над три месеца.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4.БРОЙ НА ОБЖАЛВАНИ И ПРОТЕСТИРАНИ ДЕЛА,РЕЗУЛТАТИ ОТ КАСАЦИОННА ПРОВЕРКА, АНАЛИЗ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2011г.броят на изпратените за касационен контрол дела са 126 броя. Това представлява 24,46% от всички разгледани дела и 49,41% от всички свършени първоинстанционни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2010г. броят на изпратените за касационен контрол дела на Административен съд Търговище е 75 броя, което е 34,4% от всички разгледани дела и 38,7% от всички свършени първоинстанционни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През 2009г. броят на изпратените за касационен контрол дела на Административен съд Търговище е общо 79 броя. Това представлява 39% от всички разгледани първоинстанционни дела и 42% от свършените през годината първоинстанционни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Посоченото обуславя извод, че е намален броя на обжалваните актове на съда спрямо предходните години.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ОБЖАЛВАНИ ДЕЛА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2238375"/>
            <wp:effectExtent l="0" t="0" r="0" b="9525"/>
            <wp:docPr id="60" name="Картина 60" descr="http://www.admcourt-trg.org/upload/Image/doklad_2011/big/objalv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admcourt-trg.org/upload/Image/doklad_2011/big/objalvan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С най-голям дял от обжалваните съдебни актове са - други административни дела - 13 броя, голям дял са обжалваните дела по ЗУТ и ЗКИР - 13 броя, ДОПК и ЗМ - 50 броя, ЗСПЗЗ, ЗВЗГФ, ЗОСОИ, ЗВСВНОИ по ЗТСУ – 4 броя, Изборен кодекс - 6 броя, КСО и ЗСП - 24 броя, ЗДС,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ЗОбс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, ЗМСМА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ЗАдм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. - 2 броя, ЗДСл, ЗМВР, ЗВОС и ЗСВ - 9 броя, частни административни – 1 брой, искове по АПК – 3 броя.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Резултата от касационната проверка за периода е оставени в сила – 44 броя, отменени изцяло - 22 броя и обезсилени – 3 броя. Оставените в сила съдебни актове спрямо общия брой на обжалваните е 34,92%, а на отменените изцяло или частично и обезсилените спрямо общия брой на обжалваните е 17,46%. Посоченото обуславя извод, че като цяло съдът е постановил преимуществено качествени съдебни актове за отчетния период.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Като основни критерии за работата на съдиите в АС - Търговище следва да се отчетат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срочността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на делата от постъпването на жалбата в съда до отразяването на съдебния акт в срочната книга на съда, както и броя на отменените и потвърдени актове от касационната инстанция. По отношение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срочността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показателите следва да се отчетат като максимално добри.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 отношение качеството на съдебните актове, видно от таблицата 34,92% са потвърдените актове на съда – решения и определения спрямо общия брой на обжалваните – 126 броя, а отменените актове са 17,46% спрямо общия брой на обжалваните – 126 броя . Това обуславя извода, че като цяло съдиите са се справили с предизвикателствата на административното правораздаване и са постановили значителен брой качествени съдебни актове.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5.СРЕДНА НАТОВАРЕНОСТ ЗА СЪДЕБНИЯ РАЙОН. СРЕДНА НАТОВАРЕНОСТ НА СЪДИИТЕ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ПЪРВОИНСТАНЦИОННИ АДМИНИСТРАТИВНИ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2011г. разгледаните дела са 272 броя, като от тях висящи от предходния период са 24 броя, а новообразуваните – 248 броя. Това представлява 52,82%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2010г. разгледаните дела са 218 броя, като от тях висящи от предходния период са 15 броя, а новообразуваните дела са 203 броя. Това е 56,9%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Разгледаните дела от този вид през 2009г. са 203 броя, като от тях останали висящи от предходния отчетен период са 28 броя, а новообразуваните дела са 175 броя, а това представлява 55% от всички разгледани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Процентът на разгледаните дела през 2011г. е по малък от този в предходните отчетни периоди, като това се обяснява със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средномесечната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натовареност на магистратите.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Постъпилите през 2011г. първоинстанционни административни дела представляват 50,92% спрямо всички постъпили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Постъпилите през 2010г. първоинстанционни административни дела представляват 55,9% спрямо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 xml:space="preserve">всички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новопостъпили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дела, през 2009г те са 54% спрямо всички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новопостъпили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дела. Това се обяснява със значително увеличения дял на КНАХД.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От разгледаните през 2011г. първоинстанционни административни дела 272 броя са свършени 255 броя, което е 52,82% от всички разгледани дела и 55,73% от всички свършени дела.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От разгледаните през 2010г. първоинстанционни административни дела 218 броя са свършени 194 броя – 50,7% от всички разгледани дела и 54,6% от всички свършени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От разгледаните през 2009г. 203 броя първоинстанционни административни дела през 2009г. са свършени 188 дела, или това са 51,4% от всички разгледани дела – 366 броя и 54,3% от всички свършени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Съотношението между свършени първоинстанционни административни дела и общо разгледани дела от този вид през 2011г. е 93,75%, през 2010г. е 89%, а през 2009г. е 93%. Останалите несвършени първоинстанционни административни дела в края на 2011г. са 17 броя, което представлява 6,25% от всички разгледани от този тип дела, в края на 2010г. - 24 броя, което представлява 11% от всички разглеждани от този тип дела, през 2009г.са 15 броя - 7,4% от всички разглеждани от този тип дела. Това процентно съотношение е подобрено спрямо предходните години.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Анализ на процента свършени дела спрямо предходните периоди се съдържа в раздела - “Брой свършени дела” на настоящия доклад.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КАСАЦИОННИ НАКАЗАТЕЛНО - АДМИНИСТРАТИВЕН ХАРАКТЕР ДЕЛА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Разгледаните дела от този вид през 2011г. са 243 броя като останали висящи от предходен период - 4 броя и новообразувани дела 239 броя, а през 2010г. са 165 броя, като от тях останали висящи от предходната година 5 броя и новообразувани 160 броя. За 2009г. тези дела са 163 броя, като от тях останали висящи са 15 броя и новообразувани 148 броя.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Разгледаните касационни дела през годината съставят 47,18% от всички разгледани дела, този процент за 2010г. е 43,1% от всички разгледани дела, което означава, че е по-голяма натовареността на съдиите. Същата тенденция на натовареност на съдиите по този вид дела се отчета и през 2009г - 44,5% от всички разгледани дела. Постъпилите през годината касационни дела са в процентно отношение към всички постъпили дела - 49,08%, през 2010г. този процент е 44,1%, а през 2009г. - 45,8%. По отношение постъплението на тези дела се установява значително увеличение спрямо предходните отчетни периоди. От разгледаните 243 броя касационни дела през 2011г. са свършени 233 броя, което е 47,18% към всички разгледани дела и 47,70% към всички свършени дела. За 2010г. от разгледаните 165 броя касационни дела през2010г. са свършени 161 броя, което е 42% към всички разгледани дела и 45,3% към всички свършени дела. За 2009г. от 163 броя касационни дела са свършени 158 броя, което е 43,2% от всички разгледани в съда дела - 366 броя и 46% към всички свършени дела.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Останалите несвършени касационни дела в края на отчетния период са 10 броя, което е 4,11% към всички разгледани дела от този вид, през 2010г. останалите висящи дела са 4 броя, което е 2,42% от всички разгледани от този тип дела, през 2009г несвършените касационни дела са общо 5 броя, което е 3,1% от всички разгледани от този тип дела. Процентът на останалите несвършени дела е по голям спрямо предходните отчетни периоди, но същите са постъпили в края му.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ВИСЯЩИ ДЕЛА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1943100"/>
            <wp:effectExtent l="0" t="0" r="0" b="0"/>
            <wp:docPr id="59" name="Картина 59" descr="http://www.admcourt-trg.org/upload/Image/doklad_2011/big/visiash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admcourt-trg.org/upload/Image/doklad_2011/big/visiasht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СРЕДНА НАТОВАРЕНОСТ НА СЪДИИТЕ. ТЕЖЕСТ НА ВИДОВЕ РАЗПРЕДЕЛЕНИ И РЕШЕНИ ДЕЛА, КАЧЕСТВО НА СЪДЕБНИТЕ АКТОВЕ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Всички постъпили в АС - Търговище дела, са били разпределени на принципа на случайния избор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lastRenderedPageBreak/>
        <w:t>чрез програмата „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Law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choice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”.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През отчетния период няма кадрови промени в магистратския състав. Съдия Албена Стефанова е била от началото на 2010г. в продължителен болничен и в отпуск по майчинство.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Натовареността на съдиите в Административен съд Търговище по щат спрямо постъпилите за разглеждане дела – 8,12%.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Натовареност спрямо общо за разглеждане дела – 8,58%.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Натовареност спрямо свършените дела – 8,13%.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Отработените човеко - месеци през 2011 година са 48.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Действителна натовареност по дела за разглеждане – 10,73%.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Действителна натовареност по свършени дела – 10,17%.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СРЕДНОМЕСЕЧНО НАТОВАРВАНЕ НА АДМИНИСТРАТИВЕН СЪДИЯ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center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noProof/>
          <w:color w:val="575751"/>
          <w:sz w:val="17"/>
          <w:szCs w:val="17"/>
          <w:lang w:eastAsia="bg-BG"/>
        </w:rPr>
        <w:drawing>
          <wp:inline distT="0" distB="0" distL="0" distR="0">
            <wp:extent cx="3810000" cy="3390900"/>
            <wp:effectExtent l="0" t="0" r="0" b="0"/>
            <wp:docPr id="58" name="Картина 58" descr="http://www.admcourt-trg.org/upload/Image/doklad_2011/big/natovarv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admcourt-trg.org/upload/Image/doklad_2011/big/natovarva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6.АДМИНИСТРАТИВНО РЪКОВОДНА ДЕЙНОСТ</w:t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КАДРОВА ОБЕЗПЕЧЕНОСТ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6.1.Брой на работещите в Административен съд Търговище съдии 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През 2011 година по щат в Търговищкия административен съд са работили 5 съдии.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Съдът се ръководи от Административен ръководител - Председател - Красимира Тодорова Цветкова с ранг „съдия в АС” и със стаж в съдебната система - 15 години. Съдиите са съдия Венета Писарева с ранг „съдия във ВАС” и стаж в съдебната система над 24 години, съдия Милчо Михайлов с ранг „съдия в АС” и стаж в съдебната система над 13 години /на основание §11 ЗСВ е зачетен стажът прослужен като арбитър по отменения ЗДА/, съдия Албена Стефанова със стаж в съдебната система над 4 години и съдия Иванка Иванова със стаж в съдебната система над 4 години.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Всички магистрати с изключение на председателя на съда, са започнали работа в АС Търговище на 15.02.2007г.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През отчетния период е проведена периодична атестация на съдия Албена Стефанова с оценка: ”много-добра”. По предложението за периодична атестация на съдия Иванка Иванова към края на отчетния период е нямало решение на ВСС.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На 14.11.2011г. е депозирано предложение пред ВСС за придобиване статут на несменяемост по отношение на съдиите: Милчо Михайлов, Албена Стефанова и Иванка Иванова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До края на отчетния период не е направено предложение за Заместник - председател.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През отчетния период съдия Стефанова е отсъствала - в отпуск по майчинство. За 2010г. е отработен един работен ден.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lastRenderedPageBreak/>
        <w:t>Дейността на съда не е разпределена в отделения с оглед малката щатна численост и неравномерната натовареност, която би се получила при обособяването им.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Предложения за промени в щата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На този етап считам, че щатът на съдиите в Административен съд – Търговище е оптимален и не се налага промяна.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Проблеми: Не са редки случаите в които поради липса на състав делата са изпращани на ВАС за определяне на друг съд, който да ги разгледа.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Отсъствието на съдия през почти целия период, като цяло не се е отразило негативно като резултат по отношение работата на работещите магистрати.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Същите са се справили със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срочността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на разглеждане на делата и постановяване на съдебен акт по тях.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Липсата на средства по параграф издръжка значително е ограничила участието на съдии в различни обучителни и квалификационни мероприятия. Предимно това са обучения проведени от НИП, които възстановяват разходите на участниците в тях, но по отношение на семинари за административни съдии следва да се отчете минималния им брой.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6.2.Брой на служителите 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По утвърденото от ВСС щатно разписание към 31.12.2011г. в Административен съд – Търговище общият брой на съдебни служители е 15. Към посочената дата са били заети 10 бройки. Незаети са били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щатовете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за деловодител-2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бр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, секретар - протоколисти- 2 бр. и куриер - прислужник-1 бр.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СПЕЦИАЛИЗИРАНА АДМИНИСТРАЦИЯ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Деловодство - 1;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Архив - 1;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Секретар - протоколисти - 2;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Призовкар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- 1.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ОБЩА АДМИНИСТРАЦИЯ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Съдебен администратор;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Главен счетоводител;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Системен администратор;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Шофьор-снабдител;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Работник по поддръжката - техник.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Всички служители притежават добра професионална подготовка, запознати са в детайли с възложената им работа. Повечето от тях са опитни и са дали своя принос за бързото и акуратно обслужване на гражданите, както и за качеството на правораздавателната дейност. При извършени периодични проверки от председателя на съда са констатирани някои несъществени пропуски като - несвоевременно изпращане на дела във ВАС или докладване делото на съдия - докладчик, но следва да се отбележи, че се полагат максимални усилия с оглед възможностите и натовареността им, работния процес да протича нормално и съгласно изискванията на закона. Изключителната натовареност на съдебните служители се дължи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непопълнения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към края на отчетния период щат поради липсата на материална база и осигуряването на нормални условия за труд.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Липсата на сграден фонд се отразява значително върху работата на съдебните служители, защото не могат да се обособят екипи съдия, деловодител, секретар - протоколист. Това безспорно е свързано с качеството на работата като цяло и натоварването на служителите.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През периода е прекратено трудовото правоотношение с един служител - административен секретар считано от 07.03.2011г. Щата за длъжността е съкратен, както и за един брой съдебен деловодител.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Считано от 01.12.2011г. служителя заемащ длъжността „куриер-прислужник” е била преназначена на „архивар”. Към момента на назначаване, същата е била с придобита степен на образование – висше.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В този смисъл ВСС следва да има ясно разписани правила и политики по отношение кариерното израстване на служители в рамките на съответната структура. Неприемлива е трайната практика „запазване” на длъжността на служители с дългогодишен стаж в съдебната система и същевременно не отговарящи на основните изисквания за заемане на длъжността съгласно класификатора.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В структурата има ясни и прозрачни правила за подбор и назначаване на служители, като освен личностната мотивация и умения, задължително до настоящият момент назначените служители отговарят на минималните изисквания на образователна степен съгласно класификатора.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Предложения за промени в щата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Щатът на служители в Административен съд – Търговище е оптимален и не се налага промяна. С попълването на незаетите такива би се преодоляла изключителната натовареност на сега работещите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lastRenderedPageBreak/>
        <w:t xml:space="preserve">в съда служители. Към края на отчетния период е било направено искане да ВСС за даване съгласие за назначаване на съдебни служители, като такова е получено за деловодител - 1 бр. и секретар - протоколист - 1 бр. Не е получено съгласие за назначаване по отношение на куриер - прислужник. Предвид спецификата на работното време за длъжността, както и спецификата на задълженията й отчитам , че това сериозно затруднява дейността на съда. Задълженията са свързани с хигиенизиране както на помещенията които се ползват от съда и разположени на ІІІ и ІV ет. , но включват и почистването на І и на ІІ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ет.от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съдебна палата. Поддържат се и общите части от сградата, както и съдебна зала, която се ползва съвместно с ТОС. ВСС не е дал съгласие за попълване на втората свободна щатна бройка „чистач” на ТРС, с което още повече се затруднява поддържането на общите части на сградата, ползвани от двете институции.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Квалификация на служители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Подобно на магистратите и тук основен проблем е липсата на средства по параграф издръжка, което значително е ограничило участието на служители в различни обучителни и квалификационни мероприятия. При липса на такива средства това са обучения възникнали в процеса на работа и които се провеждат на принципа винаги и при необходимост. Удачна форма за обучения би била кандидатстване по проекти пред НИП в сътрудничество с други административни съдилища от региона.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7. ОРГАНИЗАЦИОННА ДЕЙНОСТ - ПРЕДЛОЖЕНИЯ, СТРУКТУРНИ ПРОБЛЕМИ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Към настоящия момент в АС има подробно разработени писмени правила за управлението на активите, информацията, използването на компютърното оборудване и дефиниране нивата на достъп до информация, дейности по идентифициране, регистриране, оценяване и контролиране на рисковете няма утвърдена стратегия за обучение на магистрати и служители.</w:t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В края на отчетния период правораздавателната структура включва пет еднолични състава за първоинстанционни административни дела. Невъзможно е да се обособят два постоянни тричленни касационни състава, за касационни административно - наказателни дела, председателството им е поето съответно от Председателя и от съдията с най - дълъг юридически стаж - съдия Венета Писарева.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Обособени са две специализирани по материя деловодства - административно и касационно - наказателно. Невъзможно е организацията на работа да е на екипен принцип.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С цел оптимизиране сроковете за разглеждане на делата и намаляване броя на забавените такива, ръководството на съда ежемесечно контролира движението на делата на всеки магистрат. От началото на 2009 година е въведена система за месечен отчет - в който се обобщават от деловодството данни от предходния месец за насрочените, отложени, свършени и забавени дела, както и за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неизготвени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в срок съдебни актове. Данните от тях се обсъждат на ежемесечни общи събрания на съдиите. Контролират се и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ненасрочените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дела - спрени и без движение. Подобряването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срочността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в сравнение с предходния отчетен период води до извод за полезността на информацията, като дава възможност своевременно да се отстранят съответните проблеми.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8.МАТЕРИАЛНА БАЗА – СГРАДА, ПРОБЛЕМИ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Административен съд се помещава в Съдебна палата -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гр.Търговище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предоставената с решение № 47 от 05.02.1999 година на Министерския съвет част от недвижим имот - публична държавна собственост.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Към настоящия момент Административен съд ползва три помещения предоставени от Окръжен съд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гр.Търговище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, като квадратурата на едното позволи да се обособят още две стаи и на практика дейността е съсредоточена в тези пет стаи. ”Архива“ на съда се „помещава” в закупени метални шкафове разположени в общите части на сградата.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Със Заповед №ЛС-04-848/09.11.2007г. Министъра на правосъдието предостави още три стаи намиращи се на четвърти етаж от сградата на съдебната палата. Към края на 2011г. същите са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отремонтирани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и съдът има възможност да ги ползва. Причина да не се реализира Заповедта от 2007г.- помещенията се ползваха от ОЗ ”Охрана” и едва 2011г. те придобиха нови такива и ги освободиха.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До настоящият момент се следват две възможности за решаване на проблема.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Сключен е договор за учредяване безвъзмездно право на строеж върху общински поземлен имот от 18.09.2007г. между Община Търговище и Министерство на правосъдието.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В края на 2007г.след провеждането на съответната процедура се сключи и договор между Министерство на правосъдието и фирма “Корект” ЕООД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гр.Търговище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за изготвяне на инвестиционен проект за обект - пристройка към Съдебна палата за нуждите на Административен съд - Търговище. Същият е на етап работна фаза и следва одобрение от експертен съвет на МП.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С писмо наш изх.№ 258/ 25.09.2008г. бе информирано Министерство на правосъдието относно сграда публична държавна собственост (Акт № 2915 /11.06.2002г.), находяща се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ул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.”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П.Р.Славейков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” № 45, която е освободена от ТД на НАП Търговище. Териториалната дирекция на приходната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lastRenderedPageBreak/>
        <w:t xml:space="preserve">администрация разполага с новопостроена сграда и нашето искане бе освободената от ТД на НАП Търговище сграда да бъде предоставена за ползване от Административен съд Търговище. Въпросната сграда се намира в идеалния център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гр.Търговище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, на отстояние от съдебната палата не повече от 50 метра и е бе в много добро състояние.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С решение на Министерски съвет № 297 от 26.04.2006г. имотът находящ се на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ул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.”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П.Р.Славейков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” № 45 е предоставен безвъзмездно за управление на Националната агенция за приходите, за нуждите на ТД Търговище.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Искането за предоставяне на освободената сграда за ползване от Административен съд Търговище бе отхвърлено многократно с мотива, че там се съхранява част от ПАСИВНИЯ архива на ТД на НАП Търговище и сериозно ще се затрудни дейността на институцията, същевременно АКТИВНИЯ архив на АС е разположен в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междустълбищното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пространство на съдебната палата.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Титуляр на правото на собственост на въпросната сграда е държавата. Публичният й характер дава възможност да бъде предоставена за ползване на ведомството което представлявам за изпълнение на функциите му. В правомощията на МС на РБ е да направи реална преценката, ползва ли се към настоящия момент, на кое ведомство е по-голямата необходимост да я стопанисва за в бъдеще.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Кореспонденцията за въпросната сграда е продължила безрезултатно.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9.ИНФОРМАЦИОННО ОСИГУРЯВАНЕ, НАЛИЧНО ТЕХНИЧЕСКО ОБОРУДВАНЕ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Административен съд Търговище на този етап разполага с: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Компютърни конфигурации – 27 бр. /на склад – 14 бр./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Принтери - 23 бр. /на склад – 14 бр./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Многофункционални устройства – 6 бр.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Сървъри – 1 бр.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Специализирана техника /Компютър и периферия за звук./ - 1 бр.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Копирна машина – 1 бр.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В съда е изградена локална компютърна мрежа. Всички помещения на съда са окабелени структурно. Мрежата се ползва от всички работни станции /13 броя/ работещи на този етап, 1 сървър и 2 мрежови принтера.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Осигурени са средства и политики за сигурност на информацията: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•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Backup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система;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UPS;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Софтуерна защитна стена;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Групови политики за потребителите в контролиращия мрежата домейн.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По отношение на поддръжката на наличната техника която е все още в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гранционен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срок и се извършва от оторизираните за това фирми. Поддръжката на техниката с изтекъл гаранционен срок, както и текущите смени на консумативи, поправка на по – дребни проблеми, поддръжка на наличният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неспециализиран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софтуер /операционни системи/, осигуряване на правилната работа на локалната мрежа, работата с Интернет и др. се извършват от системния администратор.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– информационните система „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Апис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”. Всеки магистрат има инсталиран локално лазерен принтер, а служителите ползват мрежови принтери /по един в стая/.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Редовно се осъществява актуализирането и ежедневната поддръжка както на сървъра, така и на компютрите на потребителите, на правно-информационните система АПИС, без която в съвременните условия работата на магистратите и служителите ще бъде силно затруднена и неефективна.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Административен съд Търговище работи със следните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неспециализирани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 xml:space="preserve"> програмни продукти: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Windows Server 2003 с лиценз от министерството на правосъдието;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Windows XP с лиценз от министерството на правосъдието;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Продуктите на MS Office 2003 с лиценз от министерството на правосъдието;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•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Апис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;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Административен съд Търговище работи със следните специализирани програмни продукти: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За управление движението на съдебните дела се използва специализиран софтуер - „Съдебно административна система” (САС) - „Съдебно деловодство”, с разработчик „Информационно обслужване” АД -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гр.Варна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. Софтуерът се актуализира постоянно в зависимост от периодичността на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lastRenderedPageBreak/>
        <w:t>публикуването на нови версии, извършва се ежедневно архивиране на база данни с цел възстановяването й при необходимост.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Програмата улеснява работата на служителите в съда, като позволява автоматично водене и отпечатване на съдебните книги, призовки, статистически отчети и други изходящи документи, подобрява обслужването на клиентите на съда - страни, адвокати и оторизирани лица чрез бързо и ефикасно осигуряване на достъп до информацията за разглежданите в съда дела. Програмата работи стабилно и към момента параметрите на сървъра, на който е инсталирана покриват нейните изисквания. Поддръжката на деловодната система се осъществява отдалечено чрез системния администратор от „Информационно обслужване” АД – клон Варна.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Счетоводна програма “Бизнес навигатор” и “Бизнес навигатор - заплати”.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Софтуерният продукт за случайно разпределение на делата по състави е “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LawChoice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” – 3.37, разработен в Администрацията на ВСС.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През отчетния период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функционирa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Интернет страницата на съда – http://www.admcourt-trg.org, съдържаща информация за насрочените дела, движение на обществено значими дела, за съдебните актове публикувани незабавно след отразяването им в срочната книга на съда в тяхната цялост при спазване ЗЗЛ и ЗЗКИ. Осигурена е възможност за търсене на делата по номер, дата на съдебен акт или ключова дума.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Разработена е методология за осъществяване на изпращане на съобщения и призовки чрез електронен пощенски адрес по реда на чл.137, ал.2 от АПК и чл.42, ал.4 и сл. от ГПК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изпозвайки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електронен подпис закупен и подновен, създаден е електронен адрес специално за тази цел.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С цел улесняването на гражданите са публикувани изготвените и утвърдени: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• Правила за изпращане на съобщения и призовки чрез електронен пощенски адрес;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Заявление за получаване на съобщения и призовки чрез електронен пощенски адрес;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Вътрешни правила за организацията на публикуване на съдебните актове на Интернет страницата на съда;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• Вътрешни правила за случайно разпределение на делата.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Проблемите в техническото оборудване са свързани с липсата на телефонна централа.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10.РЕВИЗИОННА ДЕЙНОСТ, РЕЗУЛТАТИ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През отчетния период не са били извършени проверки от инспектората към ВСС, не са извършвани одити. Отчитам, че с АС е новосформирана структура и една ревизионна дейност би имала положителен ефект върху бъдещата дейност на съда, защото своевременното очертаване на слабостите би довело до вземане на мерки за отстраняването им.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11.ДИСЦИПЛИНАРНА ОТГОВОРНОСТ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Няма образувани дисциплинарни производства срещу магистрати работещи в АС – Търговище. Няма констатирани дисциплинарни нарушения от страна на служители. Утвърдени са ясни правила за докладване на нарушения включително и на Етичния кодекс.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12.ДЕЙНОСТ ПО ПРИЛОЖЕНИЕТО НА ЗАКОНА, ПРОБЛЕМИ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Работещите съдии в АС-Търговище са провели през отчетния период са провели общи събрания на които са констатирали проблеми във връзка с противоречива съдебна практика. Предпоставки за това на първо място създава нормативната уредба. В съда не е допусната противоречива практика по еднакви или сходни казуси между петте първоинстанционни състава.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Цялата тежест на административния процес се изнася от съдията – докладчик и страните проявяват повече от пасивно поведение по отношение събирането на доказателства, липсата на състезателност в производството и същевременно задължението на съда по чл.171, ал.4 АПК на практика подпомага бездействаща страна.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Считам , че като първа инстанция делата по ЗОП следва да се разглеждат от административните съдилища, а като касационна от ВАС.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Исковете по ЗОДОВ следва да се разглеждат от съответните районни съдилища и да следват процесуалния ред на ГПК.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По ДОПК.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 xml:space="preserve">Делата от този вид следва да се разпределят между административните съдилища, като подсъдността стане по „постоянния адрес или седалището на жалбоподателя”. Посочените промени биха довели до по-равномерна натовареност на административните съдилища, като се разтоварят по-натоварените 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lastRenderedPageBreak/>
        <w:t>такива. Подобна реформа би спестила и съдебни разноски за свидетели, експерти и др. Производствата биха приключили и значително по-бързо във времето предвид призоваването на страните по тях, което ще изисква минимални усилия и време.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В правомощията на ВСС е да промени софтуерния продукт за случайно разпределение на делата, като се въведат единни критерии за всички административни съдилища – вид на дело, сложност, отчитане на натовареността на съдиите според общия брой дела.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Не са прецизирани държавните такси по отношение на видовете административни дела. Част от тях са със значителни материални интереси и производството е с държавна такса 50 лв. или 10 лв., а за ВАС в половината им размер.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В ЗАКЛЮЧЕНИЕ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Общият извод, който се налага, въз основа на изложените данни, анализи, констатирани проблеми и предложения е, че като цяло съдът се е справил с предизвикателството на административното правосъдие. Постъпилите дела в сравнение с предходния отчетен период са били много по - различни по видове дела и значително по-усложнени като фактическа обстановка. Основно като извод може да се направи, че е преодолян проблема със </w:t>
      </w:r>
      <w:proofErr w:type="spellStart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>срочността</w:t>
      </w:r>
      <w:proofErr w:type="spellEnd"/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t xml:space="preserve"> на делата, като показателя е значително подобрен в сравнение с предходния отчетен период. 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  <w:t>Работещите в съда са с висока чувство за отговорност, с подчертан интерес за утвърждаване на административното правосъдие в РБ. Приоритетите, пред които съдът е изправен са свързани с изграждане на доверието в правосъдната система, достъпът до правосъдие, прозрачност и информираност на страните и обществеността, и доверие в обективността на съда. </w:t>
      </w:r>
    </w:p>
    <w:p w:rsidR="00A41C31" w:rsidRPr="00A41C31" w:rsidRDefault="00A41C31" w:rsidP="00A4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АДМИНИСТРАТИВЕН РЪКОВОДИТЕЛ – ПРЕДСЕДАТЕЛ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shd w:val="clear" w:color="auto" w:fill="E9E7D8"/>
          <w:lang w:eastAsia="bg-BG"/>
        </w:rPr>
        <w:t>НА АДМИНИСТРАТИВЕН СЪД – ТЪРГОВИЩЕ:</w:t>
      </w:r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</w:p>
    <w:p w:rsidR="00A41C31" w:rsidRPr="00A41C31" w:rsidRDefault="00A41C31" w:rsidP="00A41C31">
      <w:pPr>
        <w:spacing w:after="100" w:line="240" w:lineRule="auto"/>
        <w:jc w:val="both"/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</w:pPr>
      <w:r w:rsidRPr="00A41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КРАСИМИРА ТОДОРОВА ЦВЕТКОВА</w:t>
      </w:r>
    </w:p>
    <w:p w:rsidR="00BE608C" w:rsidRPr="00A41C31" w:rsidRDefault="00A41C31" w:rsidP="00A41C31">
      <w:r w:rsidRPr="00A41C31">
        <w:rPr>
          <w:rFonts w:ascii="Verdana" w:eastAsia="Times New Roman" w:hAnsi="Verdana" w:cs="Times New Roman"/>
          <w:color w:val="575751"/>
          <w:sz w:val="17"/>
          <w:szCs w:val="17"/>
          <w:lang w:eastAsia="bg-BG"/>
        </w:rPr>
        <w:br/>
      </w:r>
      <w:bookmarkStart w:id="0" w:name="_GoBack"/>
      <w:bookmarkEnd w:id="0"/>
    </w:p>
    <w:sectPr w:rsidR="00BE608C" w:rsidRPr="00A4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EB"/>
    <w:rsid w:val="0062139B"/>
    <w:rsid w:val="00A07DB7"/>
    <w:rsid w:val="00A3236E"/>
    <w:rsid w:val="00A41C31"/>
    <w:rsid w:val="00AF7BDD"/>
    <w:rsid w:val="00BE608C"/>
    <w:rsid w:val="00C45EEB"/>
    <w:rsid w:val="00D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ADE7-5CA1-49B4-AC50-26E8844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2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</dc:creator>
  <cp:keywords/>
  <dc:description/>
  <cp:lastModifiedBy>iliyana</cp:lastModifiedBy>
  <cp:revision>2</cp:revision>
  <dcterms:created xsi:type="dcterms:W3CDTF">2019-05-20T17:14:00Z</dcterms:created>
  <dcterms:modified xsi:type="dcterms:W3CDTF">2019-05-20T17:14:00Z</dcterms:modified>
</cp:coreProperties>
</file>